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1" w:rsidRDefault="005E1641"/>
    <w:p w:rsidR="005E1641" w:rsidRDefault="005E1641"/>
    <w:p w:rsidR="005E1641" w:rsidRDefault="005E1641"/>
    <w:p w:rsidR="005E1641" w:rsidRDefault="00E46EEB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战旗飞舞艺术教育品牌介绍</w:t>
      </w:r>
    </w:p>
    <w:p w:rsidR="005E1641" w:rsidRDefault="005E1641"/>
    <w:p w:rsidR="005E1641" w:rsidRDefault="005E1641"/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一、品牌简介</w:t>
      </w:r>
    </w:p>
    <w:p w:rsidR="005E1641" w:rsidRDefault="00E46EEB">
      <w:pPr>
        <w:tabs>
          <w:tab w:val="left" w:pos="1049"/>
        </w:tabs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战旗飞舞艺术教育品牌成立于</w:t>
      </w:r>
      <w:r>
        <w:rPr>
          <w:rFonts w:ascii="宋体" w:eastAsia="宋体" w:hAnsi="宋体" w:cs="宋体" w:hint="eastAsia"/>
          <w:sz w:val="28"/>
          <w:szCs w:val="28"/>
        </w:rPr>
        <w:t>2016</w:t>
      </w:r>
      <w:r>
        <w:rPr>
          <w:rFonts w:ascii="宋体" w:eastAsia="宋体" w:hAnsi="宋体" w:cs="宋体" w:hint="eastAsia"/>
          <w:sz w:val="28"/>
          <w:szCs w:val="28"/>
        </w:rPr>
        <w:t>年，是崇州阳光舞蹈艺术学校的衍生品牌（以下简称阳光）。品牌成立三年期间在成都市区发展了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家直营校区，承继了“阳光”稳扎稳打服务、培养、教育予大众的基础上，更加专注以自身的能量感染热爱艺术的人们，并尽可能帮助通过艺术培养走进理想大学的青少儿。</w:t>
      </w:r>
      <w:r>
        <w:rPr>
          <w:rFonts w:ascii="宋体" w:eastAsia="宋体" w:hAnsi="宋体" w:cs="宋体" w:hint="eastAsia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战旗飞舞艺术教育在舞蹈、绘画、书法、语言表演方面进行了深入研究和教育培养，致力成为西南地区规模最大、品质最高的艺术教育学校。从“阳光”成立到战旗飞舞立足成都市场，学校在这近二十年里培养了近</w:t>
      </w:r>
      <w:r>
        <w:rPr>
          <w:rFonts w:ascii="宋体" w:eastAsia="宋体" w:hAnsi="宋体" w:cs="宋体" w:hint="eastAsia"/>
          <w:sz w:val="28"/>
          <w:szCs w:val="28"/>
        </w:rPr>
        <w:t>6000</w:t>
      </w:r>
      <w:r>
        <w:rPr>
          <w:rFonts w:ascii="宋体" w:eastAsia="宋体" w:hAnsi="宋体" w:cs="宋体" w:hint="eastAsia"/>
          <w:sz w:val="28"/>
          <w:szCs w:val="28"/>
        </w:rPr>
        <w:t>名学员，艺考学员培养了</w:t>
      </w:r>
      <w:r>
        <w:rPr>
          <w:rFonts w:ascii="宋体" w:eastAsia="宋体" w:hAnsi="宋体" w:cs="宋体" w:hint="eastAsia"/>
          <w:sz w:val="28"/>
          <w:szCs w:val="28"/>
        </w:rPr>
        <w:t>800</w:t>
      </w:r>
      <w:r>
        <w:rPr>
          <w:rFonts w:ascii="宋体" w:eastAsia="宋体" w:hAnsi="宋体" w:cs="宋体" w:hint="eastAsia"/>
          <w:sz w:val="28"/>
          <w:szCs w:val="28"/>
        </w:rPr>
        <w:t>余人走进高校，其中有近百名学员成为省、市“十佳”少年、优秀青少年、国内外高等艺术院校优秀大学生、海外留学生与专业级顶尖舞者、画家等尖端人群。学校将学员的未来维系在学校的发展观之上，多年来打造的品质与口碑成为艺术教培行业中的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践行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者。</w:t>
      </w:r>
    </w:p>
    <w:p w:rsidR="005E1641" w:rsidRDefault="005E1641">
      <w:pPr>
        <w:tabs>
          <w:tab w:val="left" w:pos="1049"/>
        </w:tabs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5E1641" w:rsidRDefault="005E1641">
      <w:pPr>
        <w:tabs>
          <w:tab w:val="left" w:pos="1049"/>
        </w:tabs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二、教育优势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具有社会影响力的艺术顾问与专家</w:t>
      </w:r>
      <w:r>
        <w:rPr>
          <w:rFonts w:ascii="宋体" w:eastAsia="宋体" w:hAnsi="宋体" w:cs="宋体" w:hint="eastAsia"/>
          <w:sz w:val="28"/>
          <w:szCs w:val="28"/>
        </w:rPr>
        <w:t>团队的加入，整体提高了我校学员的艺术品格与艺术素养标准，指导专业教师在教学上更为系统化，严格把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控教师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专业素质，给孩子们指明了专业发展的道路。教师团队由高校支撑，包含国内专业院校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教授、副教授、讲师及中国舞蹈协会金牌教师、考官，各专业领域的硕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博成员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组成的教研团队，并打造出具有专业素质且积极向上、热爱艺术的青年骨干教师，殚精竭虑做好艺术教育工作，为孩子们的艺术学习开拓了更大的空间。</w:t>
      </w:r>
    </w:p>
    <w:p w:rsidR="005E1641" w:rsidRDefault="00E46EEB">
      <w:pPr>
        <w:tabs>
          <w:tab w:val="left" w:pos="1049"/>
        </w:tabs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从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岁的幼儿艺术教育至</w:t>
      </w:r>
      <w:r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岁专业技术培养做到了全体系、全覆盖，对学习艺术的孩子从小树立正确的价值观与专业的艺术技能培养。精磨现当下舞</w:t>
      </w:r>
      <w:r>
        <w:rPr>
          <w:rFonts w:ascii="宋体" w:eastAsia="宋体" w:hAnsi="宋体" w:cs="宋体" w:hint="eastAsia"/>
          <w:sz w:val="28"/>
          <w:szCs w:val="28"/>
        </w:rPr>
        <w:t>蹈与美术的教学体系与特殊案例，优质分析每个学龄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段孩子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的身体基础与艺术潜质。每一个学龄阶段递进式教育方法，让很多孩子在适龄期间得到了全面的知识提升与技能强化。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在办学期间荣获许多上级单位与社会组织的高度赞誉，这给予战旗飞舞艺术教育的品牌建立提供了巨大的机会与帮助。主要获奖情况如下：</w:t>
      </w:r>
    </w:p>
    <w:p w:rsidR="005E1641" w:rsidRDefault="005E1641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民办教育先进集体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成都市</w:t>
      </w:r>
      <w:r>
        <w:rPr>
          <w:rFonts w:ascii="宋体" w:eastAsia="宋体" w:hAnsi="宋体" w:cs="宋体" w:hint="eastAsia"/>
          <w:sz w:val="28"/>
          <w:szCs w:val="28"/>
        </w:rPr>
        <w:t>2011-2012</w:t>
      </w:r>
      <w:r>
        <w:rPr>
          <w:rFonts w:ascii="宋体" w:eastAsia="宋体" w:hAnsi="宋体" w:cs="宋体" w:hint="eastAsia"/>
          <w:sz w:val="28"/>
          <w:szCs w:val="28"/>
        </w:rPr>
        <w:t>年度民办教育优秀单位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成都市民政局</w:t>
      </w:r>
      <w:r>
        <w:rPr>
          <w:rFonts w:ascii="宋体" w:eastAsia="宋体" w:hAnsi="宋体" w:cs="宋体" w:hint="eastAsia"/>
          <w:sz w:val="28"/>
          <w:szCs w:val="28"/>
        </w:rPr>
        <w:t>4A</w:t>
      </w:r>
      <w:r>
        <w:rPr>
          <w:rFonts w:ascii="宋体" w:eastAsia="宋体" w:hAnsi="宋体" w:cs="宋体" w:hint="eastAsia"/>
          <w:sz w:val="28"/>
          <w:szCs w:val="28"/>
        </w:rPr>
        <w:t>级教育单位荣誉称号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美术国家考级定点单位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中国舞蹈家协会师资考级定点培训中心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四川省舞蹈行业社会舞蹈教学师资考级定点培训中心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四川省首届少儿舞蹈新作</w:t>
      </w:r>
      <w:r>
        <w:rPr>
          <w:rFonts w:ascii="宋体" w:eastAsia="宋体" w:hAnsi="宋体" w:cs="宋体" w:hint="eastAsia"/>
          <w:sz w:val="28"/>
          <w:szCs w:val="28"/>
        </w:rPr>
        <w:t>展演组织奖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中国舞蹈家协会少儿艺术考级定点考级单位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东盟艺术学院教学实践基地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成都文理学院学院教学实践基地</w:t>
      </w:r>
    </w:p>
    <w:p w:rsidR="005E1641" w:rsidRDefault="00E46EEB">
      <w:pPr>
        <w:tabs>
          <w:tab w:val="left" w:pos="1049"/>
        </w:tabs>
        <w:ind w:firstLine="4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四川艺术教育名优单位</w:t>
      </w:r>
    </w:p>
    <w:p w:rsidR="005E1641" w:rsidRDefault="005E1641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</w:p>
    <w:p w:rsidR="005E1641" w:rsidRDefault="005E1641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</w:p>
    <w:p w:rsidR="005E1641" w:rsidRDefault="00E46EEB">
      <w:pPr>
        <w:numPr>
          <w:ilvl w:val="0"/>
          <w:numId w:val="1"/>
        </w:num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校区情况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四家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直营校区位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于成都市以下区域：</w:t>
      </w:r>
    </w:p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成都崇州市——阳光校区办学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年，主要培养</w:t>
      </w:r>
      <w:r>
        <w:rPr>
          <w:rFonts w:ascii="宋体" w:eastAsia="宋体" w:hAnsi="宋体" w:cs="宋体" w:hint="eastAsia"/>
          <w:sz w:val="28"/>
          <w:szCs w:val="28"/>
        </w:rPr>
        <w:t>3-18</w:t>
      </w:r>
      <w:r>
        <w:rPr>
          <w:rFonts w:ascii="宋体" w:eastAsia="宋体" w:hAnsi="宋体" w:cs="宋体" w:hint="eastAsia"/>
          <w:sz w:val="28"/>
          <w:szCs w:val="28"/>
        </w:rPr>
        <w:t>岁学习舞蹈、美术的学员。</w:t>
      </w:r>
    </w:p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青羊区金沙——西单校区办学</w:t>
      </w:r>
      <w:r>
        <w:rPr>
          <w:rFonts w:ascii="宋体" w:eastAsia="宋体" w:hAnsi="宋体" w:cs="宋体" w:hint="eastAsia"/>
          <w:sz w:val="28"/>
          <w:szCs w:val="28"/>
        </w:rPr>
        <w:t>2.5</w:t>
      </w:r>
      <w:r>
        <w:rPr>
          <w:rFonts w:ascii="宋体" w:eastAsia="宋体" w:hAnsi="宋体" w:cs="宋体" w:hint="eastAsia"/>
          <w:sz w:val="28"/>
          <w:szCs w:val="28"/>
        </w:rPr>
        <w:t>年，主要培养</w:t>
      </w:r>
      <w:r>
        <w:rPr>
          <w:rFonts w:ascii="宋体" w:eastAsia="宋体" w:hAnsi="宋体" w:cs="宋体" w:hint="eastAsia"/>
          <w:sz w:val="28"/>
          <w:szCs w:val="28"/>
        </w:rPr>
        <w:t>3-18</w:t>
      </w:r>
      <w:r>
        <w:rPr>
          <w:rFonts w:ascii="宋体" w:eastAsia="宋体" w:hAnsi="宋体" w:cs="宋体" w:hint="eastAsia"/>
          <w:sz w:val="28"/>
          <w:szCs w:val="28"/>
        </w:rPr>
        <w:t>岁学习舞蹈、美术、语言表演的学员。武侯区丽都路——丽都校区办学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年，主要培养</w:t>
      </w:r>
      <w:r>
        <w:rPr>
          <w:rFonts w:ascii="宋体" w:eastAsia="宋体" w:hAnsi="宋体" w:cs="宋体" w:hint="eastAsia"/>
          <w:sz w:val="28"/>
          <w:szCs w:val="28"/>
        </w:rPr>
        <w:t>3-18</w:t>
      </w:r>
      <w:r>
        <w:rPr>
          <w:rFonts w:ascii="宋体" w:eastAsia="宋体" w:hAnsi="宋体" w:cs="宋体" w:hint="eastAsia"/>
          <w:sz w:val="28"/>
          <w:szCs w:val="28"/>
        </w:rPr>
        <w:t>岁舞蹈、美术的学员。</w:t>
      </w:r>
    </w:p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成华区双林路——富林校区办学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年主要培养</w:t>
      </w:r>
      <w:r>
        <w:rPr>
          <w:rFonts w:ascii="宋体" w:eastAsia="宋体" w:hAnsi="宋体" w:cs="宋体" w:hint="eastAsia"/>
          <w:sz w:val="28"/>
          <w:szCs w:val="28"/>
        </w:rPr>
        <w:t>12-18</w:t>
      </w:r>
      <w:r>
        <w:rPr>
          <w:rFonts w:ascii="宋体" w:eastAsia="宋体" w:hAnsi="宋体" w:cs="宋体" w:hint="eastAsia"/>
          <w:sz w:val="28"/>
          <w:szCs w:val="28"/>
        </w:rPr>
        <w:t>岁美术考学的学员。</w:t>
      </w:r>
    </w:p>
    <w:p w:rsidR="005E1641" w:rsidRDefault="00E46EEB">
      <w:pPr>
        <w:tabs>
          <w:tab w:val="left" w:pos="1049"/>
        </w:tabs>
        <w:jc w:val="left"/>
        <w:rPr>
          <w:rFonts w:ascii="宋体" w:eastAsia="宋体" w:hAnsi="宋体" w:cs="宋体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现目前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为止，四家直营校区的学员人数共计</w:t>
      </w:r>
      <w:r>
        <w:rPr>
          <w:rFonts w:ascii="宋体" w:eastAsia="宋体" w:hAnsi="宋体" w:cs="宋体" w:hint="eastAsia"/>
          <w:sz w:val="28"/>
          <w:szCs w:val="28"/>
        </w:rPr>
        <w:t>1800</w:t>
      </w:r>
      <w:r>
        <w:rPr>
          <w:rFonts w:ascii="宋体" w:eastAsia="宋体" w:hAnsi="宋体" w:cs="宋体" w:hint="eastAsia"/>
          <w:sz w:val="28"/>
          <w:szCs w:val="28"/>
        </w:rPr>
        <w:t>余人，这些孩子都来自喜爱艺术、追求真材实学的中国青少儿。</w:t>
      </w:r>
    </w:p>
    <w:p w:rsidR="005E1641" w:rsidRDefault="005E1641">
      <w:pPr>
        <w:tabs>
          <w:tab w:val="left" w:pos="1049"/>
        </w:tabs>
        <w:jc w:val="left"/>
        <w:rPr>
          <w:rFonts w:hint="eastAsia"/>
        </w:rPr>
      </w:pPr>
    </w:p>
    <w:p w:rsidR="00E46EEB" w:rsidRPr="00E46EEB" w:rsidRDefault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1、2年以上教学经验（如无工作经验有完善体系培养），具备成品舞编排能力，及考级教材教学。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2、舞蹈专业毕业</w:t>
      </w:r>
      <w:proofErr w:type="gramStart"/>
      <w:r w:rsidRPr="00E46EEB">
        <w:rPr>
          <w:rFonts w:ascii="宋体" w:eastAsia="宋体" w:hAnsi="宋体" w:cs="宋体" w:hint="eastAsia"/>
          <w:sz w:val="28"/>
          <w:szCs w:val="28"/>
        </w:rPr>
        <w:t>且参加</w:t>
      </w:r>
      <w:proofErr w:type="gramEnd"/>
      <w:r w:rsidRPr="00E46EEB">
        <w:rPr>
          <w:rFonts w:ascii="宋体" w:eastAsia="宋体" w:hAnsi="宋体" w:cs="宋体" w:hint="eastAsia"/>
          <w:sz w:val="28"/>
          <w:szCs w:val="28"/>
        </w:rPr>
        <w:t>过中国舞协师资班培训，具备专业舞蹈知识、扎实舞蹈技巧、品行良好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3、热爱舞蹈事业、有责任心、耐心、敬业精神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4、熟知儿童教学方法、有亲和力、语言表达能力</w:t>
      </w:r>
      <w:bookmarkStart w:id="0" w:name="_GoBack"/>
      <w:bookmarkEnd w:id="0"/>
      <w:r w:rsidRPr="00E46EEB">
        <w:rPr>
          <w:rFonts w:ascii="宋体" w:eastAsia="宋体" w:hAnsi="宋体" w:cs="宋体" w:hint="eastAsia"/>
          <w:sz w:val="28"/>
          <w:szCs w:val="28"/>
        </w:rPr>
        <w:t xml:space="preserve">强、能动课堂氛围    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5、真诚相待、谦虚向上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6、工作时间：</w:t>
      </w:r>
      <w:proofErr w:type="gramStart"/>
      <w:r w:rsidRPr="00E46EEB">
        <w:rPr>
          <w:rFonts w:ascii="宋体" w:eastAsia="宋体" w:hAnsi="宋体" w:cs="宋体" w:hint="eastAsia"/>
          <w:sz w:val="28"/>
          <w:szCs w:val="28"/>
        </w:rPr>
        <w:t>六休一</w:t>
      </w:r>
      <w:proofErr w:type="gramEnd"/>
      <w:r w:rsidRPr="00E46EEB">
        <w:rPr>
          <w:rFonts w:ascii="宋体" w:eastAsia="宋体" w:hAnsi="宋体" w:cs="宋体" w:hint="eastAsia"/>
          <w:sz w:val="28"/>
          <w:szCs w:val="28"/>
        </w:rPr>
        <w:t>、寒暑假、国家</w:t>
      </w:r>
      <w:proofErr w:type="gramStart"/>
      <w:r w:rsidRPr="00E46EEB">
        <w:rPr>
          <w:rFonts w:ascii="宋体" w:eastAsia="宋体" w:hAnsi="宋体" w:cs="宋体" w:hint="eastAsia"/>
          <w:sz w:val="28"/>
          <w:szCs w:val="28"/>
        </w:rPr>
        <w:t>法定大</w:t>
      </w:r>
      <w:proofErr w:type="gramEnd"/>
      <w:r w:rsidRPr="00E46EEB">
        <w:rPr>
          <w:rFonts w:ascii="宋体" w:eastAsia="宋体" w:hAnsi="宋体" w:cs="宋体" w:hint="eastAsia"/>
          <w:sz w:val="28"/>
          <w:szCs w:val="28"/>
        </w:rPr>
        <w:t>假</w:t>
      </w: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7、</w:t>
      </w:r>
      <w:proofErr w:type="gramStart"/>
      <w:r w:rsidRPr="00E46EEB">
        <w:rPr>
          <w:rFonts w:ascii="宋体" w:eastAsia="宋体" w:hAnsi="宋体" w:cs="宋体" w:hint="eastAsia"/>
          <w:sz w:val="28"/>
          <w:szCs w:val="28"/>
        </w:rPr>
        <w:t>需行政</w:t>
      </w:r>
      <w:proofErr w:type="gramEnd"/>
      <w:r w:rsidRPr="00E46EEB">
        <w:rPr>
          <w:rFonts w:ascii="宋体" w:eastAsia="宋体" w:hAnsi="宋体" w:cs="宋体" w:hint="eastAsia"/>
          <w:sz w:val="28"/>
          <w:szCs w:val="28"/>
        </w:rPr>
        <w:t>坐班、</w:t>
      </w:r>
      <w:proofErr w:type="gramStart"/>
      <w:r w:rsidRPr="00E46EEB">
        <w:rPr>
          <w:rFonts w:ascii="宋体" w:eastAsia="宋体" w:hAnsi="宋体" w:cs="宋体" w:hint="eastAsia"/>
          <w:sz w:val="28"/>
          <w:szCs w:val="28"/>
        </w:rPr>
        <w:t>微信打理</w:t>
      </w:r>
      <w:proofErr w:type="gramEnd"/>
      <w:r w:rsidRPr="00E46EEB">
        <w:rPr>
          <w:rFonts w:ascii="宋体" w:eastAsia="宋体" w:hAnsi="宋体" w:cs="宋体" w:hint="eastAsia"/>
          <w:sz w:val="28"/>
          <w:szCs w:val="28"/>
        </w:rPr>
        <w:t>等行政工作</w:t>
      </w:r>
    </w:p>
    <w:p w:rsid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  <w:r w:rsidRPr="00E46EEB">
        <w:rPr>
          <w:rFonts w:ascii="宋体" w:eastAsia="宋体" w:hAnsi="宋体" w:cs="宋体" w:hint="eastAsia"/>
          <w:sz w:val="28"/>
          <w:szCs w:val="28"/>
        </w:rPr>
        <w:t>8、工作地点：青羊区或武侯区或崇州校区</w:t>
      </w:r>
    </w:p>
    <w:p w:rsid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 w:hint="eastAsia"/>
          <w:sz w:val="28"/>
          <w:szCs w:val="28"/>
        </w:rPr>
      </w:pPr>
    </w:p>
    <w:p w:rsidR="00E46EEB" w:rsidRPr="00E46EEB" w:rsidRDefault="00E46EEB" w:rsidP="00E46EEB">
      <w:pPr>
        <w:tabs>
          <w:tab w:val="left" w:pos="1049"/>
        </w:tabs>
        <w:jc w:val="left"/>
        <w:rPr>
          <w:rFonts w:ascii="宋体" w:eastAsia="宋体" w:hAnsi="宋体" w:cs="宋体"/>
          <w:color w:val="FF0000"/>
          <w:sz w:val="28"/>
          <w:szCs w:val="28"/>
        </w:rPr>
      </w:pPr>
      <w:r w:rsidRPr="00E46EEB">
        <w:rPr>
          <w:rFonts w:ascii="宋体" w:eastAsia="宋体" w:hAnsi="宋体" w:cs="宋体" w:hint="eastAsia"/>
          <w:color w:val="FF0000"/>
          <w:sz w:val="28"/>
          <w:szCs w:val="28"/>
        </w:rPr>
        <w:t>联系人张老师  13880107017</w:t>
      </w:r>
    </w:p>
    <w:sectPr w:rsidR="00E46EEB" w:rsidRPr="00E46E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318E"/>
    <w:multiLevelType w:val="singleLevel"/>
    <w:tmpl w:val="74BC31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703FC"/>
    <w:rsid w:val="005E1641"/>
    <w:rsid w:val="00E46EEB"/>
    <w:rsid w:val="197F1546"/>
    <w:rsid w:val="2ADE374C"/>
    <w:rsid w:val="38F74008"/>
    <w:rsid w:val="39D61A4A"/>
    <w:rsid w:val="3B26771F"/>
    <w:rsid w:val="43B63CCF"/>
    <w:rsid w:val="44EF1D5F"/>
    <w:rsid w:val="58EC3016"/>
    <w:rsid w:val="59B0677F"/>
    <w:rsid w:val="5A394F57"/>
    <w:rsid w:val="5F5703FC"/>
    <w:rsid w:val="653A3F33"/>
    <w:rsid w:val="65B812AA"/>
    <w:rsid w:val="6CD242A1"/>
    <w:rsid w:val="766E6102"/>
    <w:rsid w:val="7F4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Desperado</dc:creator>
  <cp:lastModifiedBy>AutoBVT</cp:lastModifiedBy>
  <cp:revision>3</cp:revision>
  <dcterms:created xsi:type="dcterms:W3CDTF">2019-05-23T08:18:00Z</dcterms:created>
  <dcterms:modified xsi:type="dcterms:W3CDTF">2019-06-17T06:58:00Z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